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FA2" w:rsidRDefault="00D22FA2" w:rsidP="00D22FA2">
      <w:pPr>
        <w:pBdr>
          <w:bottom w:val="single" w:sz="12" w:space="1" w:color="auto"/>
        </w:pBdr>
        <w:ind w:hanging="567"/>
        <w:rPr>
          <w:b/>
        </w:rPr>
      </w:pPr>
      <w:r>
        <w:rPr>
          <w:b/>
        </w:rPr>
        <w:t>Муниципальное бюджетное дошкольное образовательное учреждение – детский сад № 518</w:t>
      </w:r>
    </w:p>
    <w:p w:rsidR="00D22FA2" w:rsidRDefault="00D22FA2" w:rsidP="00D22FA2">
      <w:pPr>
        <w:ind w:hanging="567"/>
        <w:jc w:val="center"/>
        <w:rPr>
          <w:b/>
        </w:rPr>
      </w:pPr>
      <w:r>
        <w:rPr>
          <w:b/>
        </w:rPr>
        <w:t>620907, г. Екатеринбург, п. Садовый, ул. Сибирка, 43. Тел.: (343) 352-67-60</w:t>
      </w:r>
    </w:p>
    <w:p w:rsidR="00D22FA2" w:rsidRDefault="00D22FA2" w:rsidP="00D22FA2">
      <w:pPr>
        <w:rPr>
          <w:sz w:val="28"/>
          <w:szCs w:val="28"/>
        </w:rPr>
      </w:pPr>
    </w:p>
    <w:p w:rsidR="00D22FA2" w:rsidRDefault="00D22FA2" w:rsidP="00D22F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ПРИКАЗ</w:t>
      </w:r>
    </w:p>
    <w:p w:rsidR="00D22FA2" w:rsidRDefault="00D22FA2" w:rsidP="00D22FA2">
      <w:pPr>
        <w:rPr>
          <w:sz w:val="28"/>
          <w:szCs w:val="28"/>
        </w:rPr>
      </w:pPr>
    </w:p>
    <w:p w:rsidR="00D22FA2" w:rsidRDefault="00D22FA2" w:rsidP="00D22FA2">
      <w:pPr>
        <w:rPr>
          <w:sz w:val="28"/>
          <w:szCs w:val="28"/>
        </w:rPr>
      </w:pPr>
    </w:p>
    <w:p w:rsidR="00D22FA2" w:rsidRDefault="00D22FA2" w:rsidP="00D22FA2">
      <w:pPr>
        <w:rPr>
          <w:sz w:val="28"/>
          <w:szCs w:val="28"/>
        </w:rPr>
      </w:pPr>
    </w:p>
    <w:p w:rsidR="00D22FA2" w:rsidRDefault="00D22FA2" w:rsidP="00D22FA2">
      <w:r>
        <w:rPr>
          <w:sz w:val="28"/>
          <w:szCs w:val="28"/>
        </w:rPr>
        <w:t xml:space="preserve">№ 1/1-ОД                                                                                                 </w:t>
      </w:r>
      <w:r>
        <w:t xml:space="preserve">от 09.01.2018 </w:t>
      </w:r>
    </w:p>
    <w:p w:rsidR="00D22FA2" w:rsidRDefault="00D22FA2" w:rsidP="00D22FA2">
      <w:pPr>
        <w:rPr>
          <w:b/>
        </w:rPr>
      </w:pPr>
    </w:p>
    <w:p w:rsidR="00D22FA2" w:rsidRDefault="00D22FA2" w:rsidP="00D22FA2">
      <w:pPr>
        <w:rPr>
          <w:b/>
        </w:rPr>
      </w:pPr>
    </w:p>
    <w:p w:rsidR="00D22FA2" w:rsidRDefault="00D22FA2" w:rsidP="00D22FA2">
      <w:pPr>
        <w:rPr>
          <w:b/>
        </w:rPr>
      </w:pPr>
      <w:bookmarkStart w:id="0" w:name="_GoBack"/>
      <w:bookmarkEnd w:id="0"/>
      <w:r>
        <w:rPr>
          <w:b/>
        </w:rPr>
        <w:t>«О назначении ответственного за антикоррупционную работу в МБДОУ»</w:t>
      </w:r>
    </w:p>
    <w:p w:rsidR="00D22FA2" w:rsidRDefault="00D22FA2" w:rsidP="00D22FA2">
      <w:r>
        <w:t xml:space="preserve">       Во исполнение</w:t>
      </w:r>
      <w:r>
        <w:rPr>
          <w:b/>
          <w:u w:val="single"/>
        </w:rPr>
        <w:t xml:space="preserve"> подпункта «б» пункта 25 </w:t>
      </w:r>
      <w:r>
        <w:t xml:space="preserve">Указа Президента </w:t>
      </w:r>
      <w:proofErr w:type="spellStart"/>
      <w:r>
        <w:t>Россиийкой</w:t>
      </w:r>
      <w:proofErr w:type="spellEnd"/>
      <w:r>
        <w:t xml:space="preserve"> Федерации от 2 апреля 2013 г. № 309 «О мерах по реализации отдельных положений Федерального закона </w:t>
      </w:r>
      <w:proofErr w:type="gramStart"/>
      <w:r>
        <w:t>« О</w:t>
      </w:r>
      <w:proofErr w:type="gramEnd"/>
      <w:r>
        <w:t xml:space="preserve"> противодействии коррупции» и в соответствии со </w:t>
      </w:r>
      <w:r>
        <w:rPr>
          <w:b/>
          <w:u w:val="single"/>
        </w:rPr>
        <w:t xml:space="preserve">статьей 13.3 </w:t>
      </w:r>
      <w:r>
        <w:t>федерального закона от 25 декабря 2008 г.№ 273-ФЗ « О противодействии коррупции», руководствоваться Письмом Минтруда России от 25.12.2014 № 18-0/10/В-8980 « О проведении федеральными государственными органами оценки коррупционных рисков»,</w:t>
      </w:r>
    </w:p>
    <w:p w:rsidR="00D22FA2" w:rsidRDefault="00D22FA2" w:rsidP="00D22FA2">
      <w:r>
        <w:rPr>
          <w:b/>
          <w:sz w:val="28"/>
          <w:szCs w:val="28"/>
        </w:rPr>
        <w:t>ПРИКАЗЫВАЮ:</w:t>
      </w:r>
    </w:p>
    <w:p w:rsidR="00D22FA2" w:rsidRDefault="00D22FA2" w:rsidP="00D22FA2">
      <w:r>
        <w:t xml:space="preserve">1.И.о заведующего </w:t>
      </w:r>
      <w:proofErr w:type="spellStart"/>
      <w:r>
        <w:t>Шишину</w:t>
      </w:r>
      <w:proofErr w:type="spellEnd"/>
      <w:r>
        <w:t xml:space="preserve"> О.А назначить лицом, ответственным за антикоррупционную работу в МБДОУ – детский сад № 518;</w:t>
      </w:r>
    </w:p>
    <w:p w:rsidR="00D22FA2" w:rsidRDefault="00D22FA2" w:rsidP="00D22FA2">
      <w:r>
        <w:t>2.Шишиной О.А. разработать локальные акты МБДОУ организации политики по противодействию коррупции, которая должна заключать следующее:</w:t>
      </w:r>
    </w:p>
    <w:p w:rsidR="00D22FA2" w:rsidRDefault="00D22FA2" w:rsidP="00D22FA2">
      <w:r>
        <w:t>-оценку коррупционных рисков (заключается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(трудовыми)обязанностями в целях иного имущества,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государства);</w:t>
      </w:r>
    </w:p>
    <w:p w:rsidR="00D22FA2" w:rsidRDefault="00D22FA2" w:rsidP="00D22FA2">
      <w:r>
        <w:t>-перечень должностей, выполнение обязанностей по которым связано с коррупционными рисками;</w:t>
      </w:r>
    </w:p>
    <w:p w:rsidR="00D22FA2" w:rsidRDefault="00D22FA2" w:rsidP="00D22FA2">
      <w:r>
        <w:t>-обучение работников организации: семинары, круглые столы, лекции, пособия, памятки-в любых доступных формах, на регулярной основе.</w:t>
      </w:r>
    </w:p>
    <w:p w:rsidR="00D22FA2" w:rsidRDefault="00D22FA2" w:rsidP="00D22FA2">
      <w:r>
        <w:t>3.Контроль за выполнением данного приказа оставляю за собой.</w:t>
      </w:r>
    </w:p>
    <w:p w:rsidR="00D22FA2" w:rsidRDefault="00D22FA2" w:rsidP="00D22FA2"/>
    <w:p w:rsidR="00D22FA2" w:rsidRDefault="00D22FA2" w:rsidP="00D22FA2"/>
    <w:p w:rsidR="00D22FA2" w:rsidRDefault="00D22FA2" w:rsidP="00D22FA2">
      <w:proofErr w:type="spellStart"/>
      <w:r>
        <w:t>И.о</w:t>
      </w:r>
      <w:proofErr w:type="gramStart"/>
      <w:r>
        <w:t>.</w:t>
      </w:r>
      <w:proofErr w:type="gramEnd"/>
      <w:r>
        <w:t>заведующего</w:t>
      </w:r>
      <w:proofErr w:type="spellEnd"/>
      <w:r>
        <w:t xml:space="preserve"> МБДОУ                                                                                   </w:t>
      </w:r>
      <w:proofErr w:type="spellStart"/>
      <w:r>
        <w:t>О.А.Шишина</w:t>
      </w:r>
      <w:proofErr w:type="spellEnd"/>
    </w:p>
    <w:p w:rsidR="00D22FA2" w:rsidRDefault="00D22FA2" w:rsidP="00D22FA2">
      <w:pPr>
        <w:pStyle w:val="a4"/>
        <w:spacing w:line="276" w:lineRule="auto"/>
        <w:ind w:left="720"/>
        <w:jc w:val="both"/>
      </w:pPr>
      <w:r>
        <w:t xml:space="preserve">                                                                         </w:t>
      </w:r>
    </w:p>
    <w:p w:rsidR="00FC2FFC" w:rsidRDefault="00D22FA2"/>
    <w:sectPr w:rsidR="00FC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D0"/>
    <w:rsid w:val="00815676"/>
    <w:rsid w:val="00BA6E6C"/>
    <w:rsid w:val="00D22FA2"/>
    <w:rsid w:val="00ED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0C5EB-8E8E-48B1-A22B-509C42E8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22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D22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Шпанькова</dc:creator>
  <cp:keywords/>
  <dc:description/>
  <cp:lastModifiedBy>Шпанькова</cp:lastModifiedBy>
  <cp:revision>2</cp:revision>
  <dcterms:created xsi:type="dcterms:W3CDTF">2018-02-20T07:44:00Z</dcterms:created>
  <dcterms:modified xsi:type="dcterms:W3CDTF">2018-02-20T07:46:00Z</dcterms:modified>
</cp:coreProperties>
</file>